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D235CD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Kružlová</w:t>
      </w:r>
    </w:p>
    <w:p w:rsidR="00E26609" w:rsidRPr="00D235CD" w:rsidRDefault="00D235CD" w:rsidP="00E26609">
      <w:pPr>
        <w:ind w:left="4820"/>
        <w:rPr>
          <w:sz w:val="24"/>
          <w:szCs w:val="24"/>
        </w:rPr>
      </w:pPr>
      <w:r>
        <w:rPr>
          <w:sz w:val="24"/>
          <w:szCs w:val="24"/>
        </w:rPr>
        <w:t>090 02  Kružlová č. 8</w:t>
      </w:r>
      <w:bookmarkStart w:id="0" w:name="_GoBack"/>
      <w:bookmarkEnd w:id="0"/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35CD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40F89"/>
  <w14:defaultImageDpi w14:val="0"/>
  <w15:docId w15:val="{312D8908-ECD6-4E2C-A4C3-D491A26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Matrika</cp:lastModifiedBy>
  <cp:revision>8</cp:revision>
  <cp:lastPrinted>2015-11-09T08:22:00Z</cp:lastPrinted>
  <dcterms:created xsi:type="dcterms:W3CDTF">2021-05-07T05:43:00Z</dcterms:created>
  <dcterms:modified xsi:type="dcterms:W3CDTF">2022-11-23T13:18:00Z</dcterms:modified>
</cp:coreProperties>
</file>